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AF0F" w14:textId="77777777" w:rsidR="00557272" w:rsidRDefault="00557272" w:rsidP="00557272">
      <w:bookmarkStart w:id="0" w:name="16305"/>
      <w:bookmarkStart w:id="1" w:name="16305_title"/>
      <w:bookmarkEnd w:id="0"/>
      <w:bookmarkEnd w:id="1"/>
    </w:p>
    <w:p w14:paraId="7B4F827A" w14:textId="77777777" w:rsidR="00557272" w:rsidRDefault="00557272" w:rsidP="00557272"/>
    <w:p w14:paraId="344D6CB8" w14:textId="77777777" w:rsidR="00557272" w:rsidRDefault="00557272" w:rsidP="00557272"/>
    <w:p w14:paraId="1950A5FD" w14:textId="77777777" w:rsidR="00557272" w:rsidRDefault="00557272" w:rsidP="00557272"/>
    <w:tbl>
      <w:tblPr>
        <w:tblW w:w="5000" w:type="pct"/>
        <w:tblLook w:val="01E0" w:firstRow="1" w:lastRow="1" w:firstColumn="1" w:lastColumn="1" w:noHBand="0" w:noVBand="0"/>
      </w:tblPr>
      <w:tblGrid>
        <w:gridCol w:w="7870"/>
      </w:tblGrid>
      <w:tr w:rsidR="00557272" w14:paraId="065C4D37" w14:textId="77777777" w:rsidTr="00DD60C6">
        <w:tc>
          <w:tcPr>
            <w:tcW w:w="7352" w:type="dxa"/>
          </w:tcPr>
          <w:p w14:paraId="45FC97E7" w14:textId="77777777" w:rsidR="00557272" w:rsidRDefault="00557272" w:rsidP="00DD60C6"/>
        </w:tc>
      </w:tr>
      <w:tr w:rsidR="00557272" w:rsidRPr="000F691A" w14:paraId="70793A62" w14:textId="77777777" w:rsidTr="00DD60C6">
        <w:tc>
          <w:tcPr>
            <w:tcW w:w="7352" w:type="dxa"/>
          </w:tcPr>
          <w:p w14:paraId="1E0AF7B9" w14:textId="77777777" w:rsidR="00557272" w:rsidRPr="000F691A" w:rsidRDefault="00557272" w:rsidP="00DD60C6">
            <w:pPr>
              <w:rPr>
                <w:b/>
                <w:sz w:val="56"/>
                <w:szCs w:val="56"/>
              </w:rPr>
            </w:pPr>
            <w:r w:rsidRPr="000F691A">
              <w:rPr>
                <w:b/>
                <w:sz w:val="56"/>
                <w:szCs w:val="56"/>
              </w:rPr>
              <w:t>Project name</w:t>
            </w:r>
          </w:p>
          <w:p w14:paraId="25CE2549" w14:textId="77777777" w:rsidR="00557272" w:rsidRPr="000F691A" w:rsidRDefault="00557272" w:rsidP="00DD60C6">
            <w:pPr>
              <w:rPr>
                <w:b/>
                <w:sz w:val="56"/>
                <w:szCs w:val="56"/>
              </w:rPr>
            </w:pPr>
          </w:p>
        </w:tc>
      </w:tr>
      <w:tr w:rsidR="00557272" w:rsidRPr="000F691A" w14:paraId="50E211B5" w14:textId="77777777" w:rsidTr="00DD60C6">
        <w:tc>
          <w:tcPr>
            <w:tcW w:w="7352" w:type="dxa"/>
          </w:tcPr>
          <w:p w14:paraId="75C1ABC6" w14:textId="77777777" w:rsidR="00557272" w:rsidRPr="000F691A" w:rsidRDefault="00557272" w:rsidP="00DD60C6">
            <w:pPr>
              <w:rPr>
                <w:b/>
                <w:sz w:val="44"/>
                <w:szCs w:val="44"/>
              </w:rPr>
            </w:pPr>
            <w:r w:rsidRPr="000F691A">
              <w:rPr>
                <w:b/>
                <w:sz w:val="44"/>
                <w:szCs w:val="44"/>
              </w:rPr>
              <w:t>Specification title</w:t>
            </w:r>
          </w:p>
          <w:p w14:paraId="21E7B39B" w14:textId="77777777" w:rsidR="00557272" w:rsidRPr="000F691A" w:rsidRDefault="00557272" w:rsidP="00DD60C6">
            <w:pPr>
              <w:rPr>
                <w:b/>
                <w:sz w:val="44"/>
                <w:szCs w:val="44"/>
              </w:rPr>
            </w:pPr>
          </w:p>
        </w:tc>
      </w:tr>
      <w:tr w:rsidR="00557272" w:rsidRPr="000F691A" w14:paraId="188FF9CC" w14:textId="77777777" w:rsidTr="00DD60C6">
        <w:tc>
          <w:tcPr>
            <w:tcW w:w="7352" w:type="dxa"/>
          </w:tcPr>
          <w:p w14:paraId="4226CE37" w14:textId="77777777" w:rsidR="00557272" w:rsidRDefault="00557272" w:rsidP="00DD60C6">
            <w:pPr>
              <w:rPr>
                <w:sz w:val="28"/>
                <w:szCs w:val="28"/>
              </w:rPr>
            </w:pPr>
            <w:r w:rsidRPr="000F691A">
              <w:rPr>
                <w:sz w:val="28"/>
                <w:szCs w:val="28"/>
              </w:rPr>
              <w:t>Description</w:t>
            </w:r>
          </w:p>
          <w:p w14:paraId="7E18CD7C" w14:textId="75C282F4" w:rsidR="00451432" w:rsidRPr="000F691A" w:rsidRDefault="00451432" w:rsidP="00DD60C6">
            <w:pPr>
              <w:rPr>
                <w:sz w:val="28"/>
                <w:szCs w:val="28"/>
              </w:rPr>
            </w:pPr>
          </w:p>
        </w:tc>
      </w:tr>
      <w:tr w:rsidR="00557272" w:rsidRPr="000F691A" w14:paraId="4223D0B7" w14:textId="77777777" w:rsidTr="00DD60C6">
        <w:tc>
          <w:tcPr>
            <w:tcW w:w="7352" w:type="dxa"/>
          </w:tcPr>
          <w:p w14:paraId="666EC260" w14:textId="77777777" w:rsidR="00557272" w:rsidRPr="000F691A" w:rsidRDefault="00557272" w:rsidP="00DD60C6"/>
        </w:tc>
      </w:tr>
      <w:tr w:rsidR="00557272" w:rsidRPr="000F691A" w14:paraId="00BEA59F" w14:textId="77777777" w:rsidTr="00DD60C6">
        <w:tc>
          <w:tcPr>
            <w:tcW w:w="7352" w:type="dxa"/>
          </w:tcPr>
          <w:p w14:paraId="730ACF46" w14:textId="77777777" w:rsidR="00557272" w:rsidRPr="000F691A" w:rsidRDefault="00557272" w:rsidP="00DD60C6"/>
        </w:tc>
      </w:tr>
    </w:tbl>
    <w:p w14:paraId="2CE47B89" w14:textId="77777777" w:rsidR="00557272" w:rsidRPr="000F691A" w:rsidRDefault="00557272" w:rsidP="00557272"/>
    <w:p w14:paraId="54640824" w14:textId="77777777" w:rsidR="00557272" w:rsidRPr="000F691A" w:rsidRDefault="00557272" w:rsidP="00557272"/>
    <w:p w14:paraId="1C993C76" w14:textId="77777777" w:rsidR="00557272" w:rsidRPr="000F691A" w:rsidRDefault="00557272" w:rsidP="00557272"/>
    <w:p w14:paraId="3DB141E6" w14:textId="77777777" w:rsidR="00557272" w:rsidRPr="000F691A" w:rsidRDefault="00557272" w:rsidP="00557272"/>
    <w:p w14:paraId="5439F5E3" w14:textId="77777777" w:rsidR="00557272" w:rsidRPr="000F691A" w:rsidRDefault="00557272" w:rsidP="00557272"/>
    <w:p w14:paraId="4E9ADD6E" w14:textId="77777777" w:rsidR="00557272" w:rsidRPr="000F691A" w:rsidRDefault="00557272" w:rsidP="00557272"/>
    <w:p w14:paraId="262DA83E" w14:textId="77777777" w:rsidR="00557272" w:rsidRPr="000F691A" w:rsidRDefault="00557272" w:rsidP="00557272"/>
    <w:p w14:paraId="409C1FDA" w14:textId="77777777" w:rsidR="00557272" w:rsidRPr="000F691A" w:rsidRDefault="00557272" w:rsidP="005572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40" w:type="dxa"/>
          <w:bottom w:w="28" w:type="dxa"/>
          <w:right w:w="40" w:type="dxa"/>
        </w:tblCellMar>
        <w:tblLook w:val="01E0" w:firstRow="1" w:lastRow="1" w:firstColumn="1" w:lastColumn="1" w:noHBand="0" w:noVBand="0"/>
      </w:tblPr>
      <w:tblGrid>
        <w:gridCol w:w="2578"/>
        <w:gridCol w:w="2578"/>
        <w:gridCol w:w="2578"/>
      </w:tblGrid>
      <w:tr w:rsidR="00557272" w:rsidRPr="000F691A" w14:paraId="54E17300" w14:textId="77777777" w:rsidTr="00DD60C6">
        <w:trPr>
          <w:trHeight w:val="301"/>
        </w:trPr>
        <w:tc>
          <w:tcPr>
            <w:tcW w:w="2450" w:type="dxa"/>
          </w:tcPr>
          <w:p w14:paraId="407EB30E" w14:textId="77777777" w:rsidR="00557272" w:rsidRPr="000F691A" w:rsidRDefault="00557272" w:rsidP="00DD60C6">
            <w:pPr>
              <w:pStyle w:val="Tabletitle"/>
            </w:pPr>
            <w:r w:rsidRPr="000F691A">
              <w:t>Revision</w:t>
            </w:r>
          </w:p>
        </w:tc>
        <w:tc>
          <w:tcPr>
            <w:tcW w:w="2451" w:type="dxa"/>
          </w:tcPr>
          <w:p w14:paraId="57A7F727" w14:textId="77777777" w:rsidR="00557272" w:rsidRPr="000F691A" w:rsidRDefault="00557272" w:rsidP="00DD60C6">
            <w:pPr>
              <w:pStyle w:val="Tabletitle"/>
            </w:pPr>
            <w:r w:rsidRPr="000F691A">
              <w:t>Date</w:t>
            </w:r>
          </w:p>
        </w:tc>
        <w:tc>
          <w:tcPr>
            <w:tcW w:w="2451" w:type="dxa"/>
          </w:tcPr>
          <w:p w14:paraId="61C16F8E" w14:textId="77777777" w:rsidR="00557272" w:rsidRPr="000F691A" w:rsidRDefault="00557272" w:rsidP="00DD60C6">
            <w:pPr>
              <w:pStyle w:val="Tabletitle"/>
            </w:pPr>
            <w:r w:rsidRPr="000F691A">
              <w:t>Approved by</w:t>
            </w:r>
          </w:p>
        </w:tc>
      </w:tr>
      <w:tr w:rsidR="00557272" w:rsidRPr="000F691A" w14:paraId="206C3AAD" w14:textId="77777777" w:rsidTr="00DD60C6">
        <w:trPr>
          <w:trHeight w:val="301"/>
        </w:trPr>
        <w:tc>
          <w:tcPr>
            <w:tcW w:w="2450" w:type="dxa"/>
          </w:tcPr>
          <w:p w14:paraId="6805ADB9" w14:textId="77777777" w:rsidR="00557272" w:rsidRPr="000F691A" w:rsidRDefault="00557272" w:rsidP="00DD60C6"/>
        </w:tc>
        <w:tc>
          <w:tcPr>
            <w:tcW w:w="2451" w:type="dxa"/>
          </w:tcPr>
          <w:p w14:paraId="3CE69389" w14:textId="77777777" w:rsidR="00557272" w:rsidRPr="000F691A" w:rsidRDefault="00557272" w:rsidP="00DD60C6"/>
        </w:tc>
        <w:tc>
          <w:tcPr>
            <w:tcW w:w="2451" w:type="dxa"/>
          </w:tcPr>
          <w:p w14:paraId="74B6B5E0" w14:textId="77777777" w:rsidR="00557272" w:rsidRPr="000F691A" w:rsidRDefault="00557272" w:rsidP="00DD60C6"/>
        </w:tc>
      </w:tr>
      <w:tr w:rsidR="00557272" w:rsidRPr="000F691A" w14:paraId="6816A68E" w14:textId="77777777" w:rsidTr="00DD60C6">
        <w:trPr>
          <w:trHeight w:val="301"/>
        </w:trPr>
        <w:tc>
          <w:tcPr>
            <w:tcW w:w="2450" w:type="dxa"/>
          </w:tcPr>
          <w:p w14:paraId="7313D2B1" w14:textId="77777777" w:rsidR="00557272" w:rsidRPr="000F691A" w:rsidRDefault="00557272" w:rsidP="00DD60C6"/>
        </w:tc>
        <w:tc>
          <w:tcPr>
            <w:tcW w:w="2451" w:type="dxa"/>
          </w:tcPr>
          <w:p w14:paraId="5A86B3F4" w14:textId="77777777" w:rsidR="00557272" w:rsidRPr="000F691A" w:rsidRDefault="00557272" w:rsidP="00DD60C6"/>
        </w:tc>
        <w:tc>
          <w:tcPr>
            <w:tcW w:w="2451" w:type="dxa"/>
          </w:tcPr>
          <w:p w14:paraId="7CB287F4" w14:textId="77777777" w:rsidR="00557272" w:rsidRPr="000F691A" w:rsidRDefault="00557272" w:rsidP="00DD60C6"/>
        </w:tc>
      </w:tr>
      <w:tr w:rsidR="00557272" w:rsidRPr="000F691A" w14:paraId="14EE6037" w14:textId="77777777" w:rsidTr="00DD60C6">
        <w:trPr>
          <w:trHeight w:val="301"/>
        </w:trPr>
        <w:tc>
          <w:tcPr>
            <w:tcW w:w="2450" w:type="dxa"/>
          </w:tcPr>
          <w:p w14:paraId="48008CCC" w14:textId="77777777" w:rsidR="00557272" w:rsidRPr="000F691A" w:rsidRDefault="00557272" w:rsidP="00DD60C6"/>
        </w:tc>
        <w:tc>
          <w:tcPr>
            <w:tcW w:w="2451" w:type="dxa"/>
          </w:tcPr>
          <w:p w14:paraId="58264793" w14:textId="77777777" w:rsidR="00557272" w:rsidRPr="000F691A" w:rsidRDefault="00557272" w:rsidP="00DD60C6"/>
        </w:tc>
        <w:tc>
          <w:tcPr>
            <w:tcW w:w="2451" w:type="dxa"/>
          </w:tcPr>
          <w:p w14:paraId="4F94A798" w14:textId="77777777" w:rsidR="00557272" w:rsidRPr="000F691A" w:rsidRDefault="00557272" w:rsidP="00DD60C6"/>
        </w:tc>
      </w:tr>
    </w:tbl>
    <w:p w14:paraId="17EDEA56" w14:textId="77777777" w:rsidR="00557272" w:rsidRPr="000F691A" w:rsidRDefault="00557272" w:rsidP="00557272"/>
    <w:p w14:paraId="5279B0B9" w14:textId="77777777" w:rsidR="00557272" w:rsidRPr="000F691A" w:rsidRDefault="00557272" w:rsidP="00557272"/>
    <w:p w14:paraId="68F09FD2" w14:textId="77777777" w:rsidR="00557272" w:rsidRPr="000F691A" w:rsidRDefault="00557272" w:rsidP="00557272"/>
    <w:tbl>
      <w:tblPr>
        <w:tblW w:w="5000" w:type="pct"/>
        <w:tblLook w:val="01E0" w:firstRow="1" w:lastRow="1" w:firstColumn="1" w:lastColumn="1" w:noHBand="0" w:noVBand="0"/>
      </w:tblPr>
      <w:tblGrid>
        <w:gridCol w:w="7870"/>
      </w:tblGrid>
      <w:tr w:rsidR="005C4467" w:rsidRPr="000F691A" w14:paraId="499F0074" w14:textId="77777777" w:rsidTr="00EC48D1">
        <w:tc>
          <w:tcPr>
            <w:tcW w:w="7870" w:type="dxa"/>
          </w:tcPr>
          <w:p w14:paraId="08B60308" w14:textId="77777777" w:rsidR="005C4467" w:rsidRPr="000F691A" w:rsidRDefault="005C4467" w:rsidP="00EC48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7D68D0" wp14:editId="542AC2FD">
                  <wp:extent cx="2444606" cy="1637207"/>
                  <wp:effectExtent l="0" t="0" r="0" b="1270"/>
                  <wp:docPr id="1" name="Picture 1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6" cy="1640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467" w:rsidRPr="000F691A" w14:paraId="03148D4D" w14:textId="77777777" w:rsidTr="00EC48D1">
        <w:tc>
          <w:tcPr>
            <w:tcW w:w="7870" w:type="dxa"/>
          </w:tcPr>
          <w:p w14:paraId="1F654CDF" w14:textId="77777777" w:rsidR="005C4467" w:rsidRDefault="005C4467" w:rsidP="00EC48D1"/>
          <w:p w14:paraId="73E144F8" w14:textId="39E7ABB2" w:rsidR="005C4467" w:rsidRPr="000F691A" w:rsidRDefault="005C4467" w:rsidP="00EC48D1">
            <w:r>
              <w:t xml:space="preserve">Sellick Consultants </w:t>
            </w:r>
            <w:r>
              <w:t xml:space="preserve">Pty Ltd </w:t>
            </w:r>
          </w:p>
          <w:p w14:paraId="241FCE57" w14:textId="77777777" w:rsidR="005C4467" w:rsidRPr="000F691A" w:rsidRDefault="005C4467" w:rsidP="00EC48D1">
            <w:r>
              <w:t>82634 296 629</w:t>
            </w:r>
          </w:p>
          <w:p w14:paraId="733B96FA" w14:textId="77777777" w:rsidR="005C4467" w:rsidRDefault="005C4467" w:rsidP="00EC48D1">
            <w:pPr>
              <w:tabs>
                <w:tab w:val="clear" w:pos="3969"/>
                <w:tab w:val="center" w:pos="3827"/>
              </w:tabs>
            </w:pPr>
            <w:r w:rsidRPr="007D1153">
              <w:t>24 Lonsdale Street, Suite 122 Mode 3, Braddon ACT 2612</w:t>
            </w:r>
          </w:p>
          <w:p w14:paraId="501BD793" w14:textId="77777777" w:rsidR="005C4467" w:rsidRPr="000F691A" w:rsidRDefault="005C4467" w:rsidP="00EC48D1">
            <w:pPr>
              <w:tabs>
                <w:tab w:val="clear" w:pos="3969"/>
                <w:tab w:val="center" w:pos="3827"/>
              </w:tabs>
            </w:pPr>
            <w:r>
              <w:t xml:space="preserve">02 6201 0200 | </w:t>
            </w:r>
            <w:hyperlink r:id="rId8" w:history="1">
              <w:r w:rsidRPr="00B74F28">
                <w:rPr>
                  <w:rStyle w:val="Hyperlink"/>
                </w:rPr>
                <w:t>Sellick@sellickconsultants.com.au</w:t>
              </w:r>
            </w:hyperlink>
            <w:r>
              <w:t xml:space="preserve"> </w:t>
            </w:r>
          </w:p>
          <w:p w14:paraId="572A0BD3" w14:textId="77777777" w:rsidR="005C4467" w:rsidRPr="000F691A" w:rsidRDefault="005C4467" w:rsidP="00EC48D1">
            <w:proofErr w:type="spellStart"/>
            <w:r w:rsidRPr="007D1153">
              <w:rPr>
                <w:highlight w:val="yellow"/>
              </w:rPr>
              <w:t>NATSPEC</w:t>
            </w:r>
            <w:proofErr w:type="spellEnd"/>
            <w:r w:rsidRPr="007D1153">
              <w:rPr>
                <w:highlight w:val="yellow"/>
              </w:rPr>
              <w:t xml:space="preserve"> Subscriber Number</w:t>
            </w:r>
          </w:p>
        </w:tc>
      </w:tr>
    </w:tbl>
    <w:p w14:paraId="3371171F" w14:textId="77777777" w:rsidR="00557272" w:rsidRPr="000F691A" w:rsidRDefault="00557272" w:rsidP="00557272"/>
    <w:p w14:paraId="1490CFD7" w14:textId="77777777" w:rsidR="00557272" w:rsidRPr="000F691A" w:rsidRDefault="00557272" w:rsidP="00557272">
      <w:pPr>
        <w:sectPr w:rsidR="00557272" w:rsidRPr="000F691A">
          <w:footerReference w:type="even" r:id="rId9"/>
          <w:footerReference w:type="default" r:id="rId10"/>
          <w:pgSz w:w="11907" w:h="16840" w:code="9"/>
          <w:pgMar w:top="851" w:right="1418" w:bottom="851" w:left="2835" w:header="709" w:footer="709" w:gutter="0"/>
          <w:cols w:space="708"/>
          <w:docGrid w:linePitch="360"/>
        </w:sectPr>
      </w:pPr>
    </w:p>
    <w:p w14:paraId="12821AD7" w14:textId="77777777" w:rsidR="00557272" w:rsidRDefault="00557272" w:rsidP="00557272">
      <w:pPr>
        <w:pStyle w:val="Heading1"/>
      </w:pPr>
      <w:bookmarkStart w:id="2" w:name="_Toc369008262"/>
      <w:r>
        <w:lastRenderedPageBreak/>
        <w:t>Table of contents</w:t>
      </w:r>
      <w:bookmarkEnd w:id="2"/>
    </w:p>
    <w:p w14:paraId="244C5245" w14:textId="77777777" w:rsidR="00557272" w:rsidRPr="008723B5" w:rsidRDefault="00557272" w:rsidP="00557272">
      <w:pPr>
        <w:pStyle w:val="TOC1"/>
        <w:tabs>
          <w:tab w:val="right" w:leader="dot" w:pos="9016"/>
        </w:tabs>
        <w:rPr>
          <w:rFonts w:ascii="Calibri" w:eastAsia="Malgun Gothic" w:hAnsi="Calibri"/>
          <w:b w:val="0"/>
          <w:noProof/>
          <w:sz w:val="22"/>
          <w:szCs w:val="22"/>
          <w:lang w:eastAsia="ko-KR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369008262" w:history="1">
        <w:r w:rsidRPr="00C23117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_Toc369008262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505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FCE255" w14:textId="77777777" w:rsidR="00557272" w:rsidRDefault="00557272" w:rsidP="00557272">
      <w:r>
        <w:fldChar w:fldCharType="end"/>
      </w:r>
    </w:p>
    <w:sectPr w:rsidR="00557272" w:rsidSect="00E57B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lowerRoman"/>
      </w:footnotePr>
      <w:endnotePr>
        <w:numFmt w:val="decimal"/>
      </w:endnotePr>
      <w:pgSz w:w="11907" w:h="16840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E47A" w14:textId="77777777" w:rsidR="00750BC6" w:rsidRDefault="00750BC6">
      <w:r>
        <w:separator/>
      </w:r>
    </w:p>
  </w:endnote>
  <w:endnote w:type="continuationSeparator" w:id="0">
    <w:p w14:paraId="6608CBA8" w14:textId="77777777" w:rsidR="00750BC6" w:rsidRDefault="0075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9C06" w14:textId="77777777" w:rsidR="00557272" w:rsidRDefault="00557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66221" w14:textId="77777777" w:rsidR="00557272" w:rsidRDefault="005572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743B" w14:textId="77777777" w:rsidR="00557272" w:rsidRDefault="005572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A7D4" w14:textId="77777777" w:rsidR="006567D2" w:rsidRDefault="006567D2">
    <w:pPr>
      <w:pStyle w:val="Footer"/>
    </w:pPr>
  </w:p>
  <w:p w14:paraId="59843F4A" w14:textId="77777777" w:rsidR="006567D2" w:rsidRDefault="006567D2">
    <w:pPr>
      <w:pStyle w:val="Footer"/>
    </w:pPr>
    <w:r>
      <w:t>Date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  <w:t>NATSPEC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E63D" w14:textId="77777777" w:rsidR="006567D2" w:rsidRDefault="006567D2">
    <w:pPr>
      <w:pStyle w:val="Footer"/>
    </w:pPr>
  </w:p>
  <w:p w14:paraId="41EE984A" w14:textId="3421F6B2" w:rsidR="006567D2" w:rsidRDefault="00DA00B9">
    <w:pPr>
      <w:pStyle w:val="Footer"/>
    </w:pPr>
    <w:r>
      <w:t>© NATSPEC (</w:t>
    </w:r>
    <w:r w:rsidR="00080B63">
      <w:t xml:space="preserve">Oct </w:t>
    </w:r>
    <w:r w:rsidR="00F75AFE">
      <w:t>20</w:t>
    </w:r>
    <w:r w:rsidR="006567D2">
      <w:t>)</w:t>
    </w:r>
    <w:r w:rsidR="006567D2">
      <w:tab/>
    </w:r>
    <w:r w:rsidR="006567D2">
      <w:fldChar w:fldCharType="begin"/>
    </w:r>
    <w:r w:rsidR="006567D2">
      <w:instrText xml:space="preserve"> PAGE </w:instrText>
    </w:r>
    <w:r w:rsidR="006567D2">
      <w:fldChar w:fldCharType="separate"/>
    </w:r>
    <w:r w:rsidR="00B964C1">
      <w:rPr>
        <w:noProof/>
      </w:rPr>
      <w:t>2</w:t>
    </w:r>
    <w:r w:rsidR="006567D2">
      <w:fldChar w:fldCharType="end"/>
    </w:r>
    <w:r w:rsidR="006567D2">
      <w:tab/>
    </w:r>
    <w:r w:rsidR="006567D2">
      <w:fldChar w:fldCharType="begin"/>
    </w:r>
    <w:r w:rsidR="006567D2">
      <w:instrText xml:space="preserve"> MACROBUTTON  ac_OnHelp "[Insert date]" </w:instrText>
    </w:r>
    <w:r w:rsidR="006567D2">
      <w:fldChar w:fldCharType="end"/>
    </w:r>
  </w:p>
  <w:p w14:paraId="79551889" w14:textId="77777777" w:rsidR="006567D2" w:rsidRDefault="006567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18F7" w14:textId="77777777" w:rsidR="00DA00B9" w:rsidRDefault="00DA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925F" w14:textId="77777777" w:rsidR="00750BC6" w:rsidRDefault="00750BC6">
      <w:r>
        <w:separator/>
      </w:r>
    </w:p>
  </w:footnote>
  <w:footnote w:type="continuationSeparator" w:id="0">
    <w:p w14:paraId="08949FA1" w14:textId="77777777" w:rsidR="00750BC6" w:rsidRDefault="0075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7513" w14:textId="77777777" w:rsidR="00DA00B9" w:rsidRDefault="00DA0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905A" w14:textId="38A0AC0E" w:rsidR="006567D2" w:rsidRDefault="00B964C1">
    <w:pPr>
      <w:pStyle w:val="Header"/>
    </w:pPr>
    <w:r>
      <w:t xml:space="preserve">01 </w:t>
    </w:r>
    <w:sdt>
      <w:sdtPr>
        <w:alias w:val="Category"/>
        <w:tag w:val=""/>
        <w:id w:val="1359240299"/>
        <w:placeholder>
          <w:docPart w:val="31BECDE4F6EA497FB26583C3D3546F6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22C99">
          <w:t>GENERAL</w:t>
        </w:r>
      </w:sdtContent>
    </w:sdt>
    <w:r w:rsidR="006567D2">
      <w:tab/>
    </w:r>
    <w:r w:rsidR="005C4467">
      <w:fldChar w:fldCharType="begin"/>
    </w:r>
    <w:r w:rsidR="005C4467">
      <w:instrText xml:space="preserve"> STYLEREF  "Heading 1" \* MERGEFORMAT </w:instrText>
    </w:r>
    <w:r w:rsidR="005C4467">
      <w:fldChar w:fldCharType="separate"/>
    </w:r>
    <w:r w:rsidR="005C4467">
      <w:rPr>
        <w:noProof/>
      </w:rPr>
      <w:t>Table of contents</w:t>
    </w:r>
    <w:r w:rsidR="005C4467">
      <w:rPr>
        <w:noProof/>
      </w:rPr>
      <w:fldChar w:fldCharType="end"/>
    </w:r>
  </w:p>
  <w:p w14:paraId="37B76AF8" w14:textId="77777777" w:rsidR="006567D2" w:rsidRDefault="006567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C2E4" w14:textId="77777777" w:rsidR="00DA00B9" w:rsidRDefault="00DA0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8E03446"/>
    <w:lvl w:ilvl="0">
      <w:start w:val="1"/>
      <w:numFmt w:val="bullet"/>
      <w:pStyle w:val="NormalIndent3"/>
      <w:lvlText w:val="*"/>
      <w:lvlJc w:val="left"/>
      <w:pPr>
        <w:tabs>
          <w:tab w:val="num" w:pos="562"/>
        </w:tabs>
        <w:ind w:left="562" w:hanging="14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suff w:val="nothing"/>
      <w:lvlText w:val="%1%2"/>
      <w:lvlJc w:val="left"/>
      <w:pPr>
        <w:ind w:left="-289" w:firstLine="0"/>
      </w:pPr>
      <w:rPr>
        <w:rFonts w:hint="default"/>
      </w:rPr>
    </w:lvl>
    <w:lvl w:ilvl="2">
      <w:start w:val="1"/>
      <w:numFmt w:val="decimal"/>
      <w:suff w:val="nothing"/>
      <w:lvlText w:val="%2.%3"/>
      <w:lvlJc w:val="left"/>
      <w:pPr>
        <w:ind w:left="-28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28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1"/>
        </w:tabs>
        <w:ind w:left="-289" w:firstLine="0"/>
      </w:pPr>
      <w:rPr>
        <w:rFonts w:hint="default"/>
      </w:rPr>
    </w:lvl>
  </w:abstractNum>
  <w:abstractNum w:abstractNumId="1" w15:restartNumberingAfterBreak="0">
    <w:nsid w:val="03463526"/>
    <w:multiLevelType w:val="multilevel"/>
    <w:tmpl w:val="5AFCD3BA"/>
    <w:styleLink w:val="Claus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i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2041" w:hanging="680"/>
      </w:pPr>
      <w:rPr>
        <w:rFonts w:hint="default"/>
        <w:i w:val="0"/>
        <w:color w:val="auto"/>
      </w:r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44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5549D0"/>
    <w:multiLevelType w:val="hybridMultilevel"/>
    <w:tmpl w:val="517C6C36"/>
    <w:lvl w:ilvl="0" w:tplc="61EE871E">
      <w:start w:val="1"/>
      <w:numFmt w:val="bullet"/>
      <w:pStyle w:val="Tableindent"/>
      <w:lvlText w:val="­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D43"/>
    <w:multiLevelType w:val="hybridMultilevel"/>
    <w:tmpl w:val="57804BB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350517"/>
    <w:multiLevelType w:val="multilevel"/>
    <w:tmpl w:val="93C6B2A4"/>
    <w:styleLink w:val="indexlis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970A2"/>
    <w:multiLevelType w:val="hybridMultilevel"/>
    <w:tmpl w:val="281AC63E"/>
    <w:lvl w:ilvl="0" w:tplc="6B1A35E6">
      <w:start w:val="1"/>
      <w:numFmt w:val="bullet"/>
      <w:pStyle w:val="OptionalNormalIndent"/>
      <w:lvlText w:val="-"/>
      <w:lvlJc w:val="left"/>
      <w:pPr>
        <w:tabs>
          <w:tab w:val="num" w:pos="0"/>
        </w:tabs>
        <w:ind w:left="210" w:hanging="21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1AB2"/>
    <w:multiLevelType w:val="hybridMultilevel"/>
    <w:tmpl w:val="6356485E"/>
    <w:lvl w:ilvl="0" w:tplc="A77CCF90">
      <w:start w:val="1"/>
      <w:numFmt w:val="bullet"/>
      <w:pStyle w:val="Promptindent"/>
      <w:lvlText w:val="­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366D3"/>
    <w:multiLevelType w:val="multilevel"/>
    <w:tmpl w:val="D5CA255C"/>
    <w:styleLink w:val="unumberedlist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432"/>
      </w:pPr>
      <w:rPr>
        <w:rFonts w:ascii="Courier New" w:hAnsi="Courier New" w:hint="default"/>
      </w:rPr>
    </w:lvl>
    <w:lvl w:ilvl="2">
      <w:start w:val="1"/>
      <w:numFmt w:val="bullet"/>
      <w:lvlText w:val=""/>
      <w:lvlJc w:val="left"/>
      <w:pPr>
        <w:ind w:left="30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35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032" w:hanging="792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4536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8" w15:restartNumberingAfterBreak="0">
    <w:nsid w:val="2CBC5F09"/>
    <w:multiLevelType w:val="multilevel"/>
    <w:tmpl w:val="66C4FE1C"/>
    <w:styleLink w:val="Warranty"/>
    <w:lvl w:ilvl="0">
      <w:start w:val="1"/>
      <w:numFmt w:val="decimal"/>
      <w:suff w:val="nothing"/>
      <w:lvlText w:val="Warranty 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2041" w:hanging="680"/>
      </w:pPr>
      <w:rPr>
        <w:rFonts w:hint="default"/>
        <w:color w:val="auto"/>
      </w:r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CDB0B85"/>
    <w:multiLevelType w:val="multilevel"/>
    <w:tmpl w:val="6EB8079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D93286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0C3364"/>
    <w:multiLevelType w:val="hybridMultilevel"/>
    <w:tmpl w:val="E8A80A50"/>
    <w:lvl w:ilvl="0" w:tplc="78A02EB0">
      <w:start w:val="1"/>
      <w:numFmt w:val="bullet"/>
      <w:pStyle w:val="Tableindent2"/>
      <w:lvlText w:val="."/>
      <w:lvlJc w:val="left"/>
      <w:pPr>
        <w:tabs>
          <w:tab w:val="num" w:pos="0"/>
        </w:tabs>
        <w:ind w:left="0" w:firstLine="14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82349AF"/>
    <w:multiLevelType w:val="hybridMultilevel"/>
    <w:tmpl w:val="BB4E3C96"/>
    <w:lvl w:ilvl="0" w:tplc="11EA9DCE">
      <w:numFmt w:val="bullet"/>
      <w:pStyle w:val="NormalIndent"/>
      <w:lvlText w:val="-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D403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61E201C"/>
    <w:multiLevelType w:val="multilevel"/>
    <w:tmpl w:val="4FC21C2E"/>
    <w:lvl w:ilvl="0">
      <w:start w:val="1"/>
      <w:numFmt w:val="none"/>
      <w:pStyle w:val="DefinitionL1"/>
      <w:suff w:val="nothing"/>
      <w:lvlText w:val=""/>
      <w:lvlJc w:val="left"/>
      <w:pPr>
        <w:ind w:left="680" w:firstLine="0"/>
      </w:pPr>
      <w:rPr>
        <w:rFonts w:hint="default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081"/>
        </w:tabs>
        <w:ind w:left="2041" w:hanging="680"/>
      </w:pPr>
      <w:rPr>
        <w:rFonts w:hint="default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01"/>
        </w:tabs>
        <w:ind w:left="2801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49C676F8"/>
    <w:multiLevelType w:val="singleLevel"/>
    <w:tmpl w:val="544C4E28"/>
    <w:lvl w:ilvl="0">
      <w:start w:val="1"/>
      <w:numFmt w:val="bullet"/>
      <w:pStyle w:val="Instructionsinden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6" w15:restartNumberingAfterBreak="0">
    <w:nsid w:val="4AC478DB"/>
    <w:multiLevelType w:val="multilevel"/>
    <w:tmpl w:val="B99E73C4"/>
    <w:styleLink w:val="headinglis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CE2456"/>
    <w:multiLevelType w:val="multilevel"/>
    <w:tmpl w:val="EE025064"/>
    <w:styleLink w:val="Schedule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decimal"/>
      <w:pStyle w:val="ScheduleL2"/>
      <w:lvlText w:val="%2.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2041" w:hanging="68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FD96DE1"/>
    <w:multiLevelType w:val="singleLevel"/>
    <w:tmpl w:val="C4E86A76"/>
    <w:lvl w:ilvl="0">
      <w:numFmt w:val="bullet"/>
      <w:pStyle w:val="NormalIndent2"/>
      <w:lvlText w:val="."/>
      <w:lvlJc w:val="left"/>
      <w:pPr>
        <w:tabs>
          <w:tab w:val="num" w:pos="210"/>
        </w:tabs>
        <w:ind w:left="420" w:hanging="21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F9C2265"/>
    <w:multiLevelType w:val="hybridMultilevel"/>
    <w:tmpl w:val="7A661A20"/>
    <w:lvl w:ilvl="0" w:tplc="E3CE06F6">
      <w:start w:val="1"/>
      <w:numFmt w:val="bullet"/>
      <w:pStyle w:val="Promptindent2"/>
      <w:lvlText w:val="."/>
      <w:lvlJc w:val="left"/>
      <w:pPr>
        <w:tabs>
          <w:tab w:val="num" w:pos="210"/>
        </w:tabs>
        <w:ind w:left="21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685674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1420C2"/>
    <w:multiLevelType w:val="multilevel"/>
    <w:tmpl w:val="4D5C1696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lowerLetter"/>
      <w:lvlText w:val="(%4)"/>
      <w:lvlJc w:val="left"/>
      <w:pPr>
        <w:tabs>
          <w:tab w:val="num" w:pos="1361"/>
        </w:tabs>
        <w:ind w:left="1361" w:hanging="681"/>
      </w:pPr>
    </w:lvl>
    <w:lvl w:ilvl="4">
      <w:start w:val="1"/>
      <w:numFmt w:val="lowerRoman"/>
      <w:lvlText w:val="(%5)"/>
      <w:lvlJc w:val="left"/>
      <w:pPr>
        <w:tabs>
          <w:tab w:val="num" w:pos="2081"/>
        </w:tabs>
        <w:ind w:left="2041" w:hanging="680"/>
      </w:pPr>
    </w:lvl>
    <w:lvl w:ilvl="5">
      <w:start w:val="1"/>
      <w:numFmt w:val="upperLetter"/>
      <w:lvlText w:val="(%6)"/>
      <w:lvlJc w:val="left"/>
      <w:pPr>
        <w:tabs>
          <w:tab w:val="num" w:pos="2722"/>
        </w:tabs>
        <w:ind w:left="2722" w:hanging="681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2" w15:restartNumberingAfterBreak="0">
    <w:nsid w:val="771077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2"/>
  </w:num>
  <w:num w:numId="5">
    <w:abstractNumId w:val="12"/>
  </w:num>
  <w:num w:numId="6">
    <w:abstractNumId w:val="9"/>
  </w:num>
  <w:num w:numId="7">
    <w:abstractNumId w:val="11"/>
  </w:num>
  <w:num w:numId="8">
    <w:abstractNumId w:val="12"/>
  </w:num>
  <w:num w:numId="9">
    <w:abstractNumId w:val="6"/>
  </w:num>
  <w:num w:numId="10">
    <w:abstractNumId w:val="19"/>
  </w:num>
  <w:num w:numId="11">
    <w:abstractNumId w:val="10"/>
  </w:num>
  <w:num w:numId="12">
    <w:abstractNumId w:val="22"/>
  </w:num>
  <w:num w:numId="13">
    <w:abstractNumId w:val="13"/>
  </w:num>
  <w:num w:numId="14">
    <w:abstractNumId w:val="20"/>
  </w:num>
  <w:num w:numId="15">
    <w:abstractNumId w:val="6"/>
  </w:num>
  <w:num w:numId="16">
    <w:abstractNumId w:val="19"/>
  </w:num>
  <w:num w:numId="17">
    <w:abstractNumId w:val="6"/>
  </w:num>
  <w:num w:numId="18">
    <w:abstractNumId w:val="0"/>
  </w:num>
  <w:num w:numId="19">
    <w:abstractNumId w:val="0"/>
  </w:num>
  <w:num w:numId="20">
    <w:abstractNumId w:val="6"/>
  </w:num>
  <w:num w:numId="21">
    <w:abstractNumId w:val="9"/>
  </w:num>
  <w:num w:numId="22">
    <w:abstractNumId w:val="12"/>
  </w:num>
  <w:num w:numId="23">
    <w:abstractNumId w:val="12"/>
  </w:num>
  <w:num w:numId="24">
    <w:abstractNumId w:val="5"/>
  </w:num>
  <w:num w:numId="25">
    <w:abstractNumId w:val="5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5"/>
  </w:num>
  <w:num w:numId="31">
    <w:abstractNumId w:val="18"/>
  </w:num>
  <w:num w:numId="32">
    <w:abstractNumId w:val="3"/>
  </w:num>
  <w:num w:numId="33">
    <w:abstractNumId w:val="21"/>
  </w:num>
  <w:num w:numId="34">
    <w:abstractNumId w:val="1"/>
  </w:num>
  <w:num w:numId="35">
    <w:abstractNumId w:val="14"/>
  </w:num>
  <w:num w:numId="36">
    <w:abstractNumId w:val="17"/>
  </w:num>
  <w:num w:numId="37">
    <w:abstractNumId w:val="8"/>
  </w:num>
  <w:num w:numId="38">
    <w:abstractNumId w:val="16"/>
  </w:num>
  <w:num w:numId="39">
    <w:abstractNumId w:val="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GrammaticalErrors/>
  <w:activeWritingStyle w:appName="MSWord" w:lang="en-AU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80"/>
    <w:rsid w:val="00000C09"/>
    <w:rsid w:val="0001492A"/>
    <w:rsid w:val="00015027"/>
    <w:rsid w:val="00026580"/>
    <w:rsid w:val="000306BA"/>
    <w:rsid w:val="00033740"/>
    <w:rsid w:val="0003482B"/>
    <w:rsid w:val="00035D60"/>
    <w:rsid w:val="0004192B"/>
    <w:rsid w:val="00043817"/>
    <w:rsid w:val="000525FE"/>
    <w:rsid w:val="00054110"/>
    <w:rsid w:val="00070729"/>
    <w:rsid w:val="00076042"/>
    <w:rsid w:val="00080B63"/>
    <w:rsid w:val="00093056"/>
    <w:rsid w:val="000A6053"/>
    <w:rsid w:val="000B0F8F"/>
    <w:rsid w:val="000B3AFA"/>
    <w:rsid w:val="000C383C"/>
    <w:rsid w:val="000C4FF0"/>
    <w:rsid w:val="000D747D"/>
    <w:rsid w:val="000E037C"/>
    <w:rsid w:val="0010551F"/>
    <w:rsid w:val="00113C6F"/>
    <w:rsid w:val="00114AF8"/>
    <w:rsid w:val="0012143A"/>
    <w:rsid w:val="001452D0"/>
    <w:rsid w:val="00152A1C"/>
    <w:rsid w:val="00154A03"/>
    <w:rsid w:val="00164FFE"/>
    <w:rsid w:val="00165935"/>
    <w:rsid w:val="0017191C"/>
    <w:rsid w:val="00173F6D"/>
    <w:rsid w:val="00183A47"/>
    <w:rsid w:val="001933EE"/>
    <w:rsid w:val="00195012"/>
    <w:rsid w:val="001975D7"/>
    <w:rsid w:val="001A2F52"/>
    <w:rsid w:val="001C1983"/>
    <w:rsid w:val="001C2051"/>
    <w:rsid w:val="001C69A9"/>
    <w:rsid w:val="001D5D6B"/>
    <w:rsid w:val="001E3722"/>
    <w:rsid w:val="001E5C94"/>
    <w:rsid w:val="001F3B8D"/>
    <w:rsid w:val="00211DCB"/>
    <w:rsid w:val="00216F04"/>
    <w:rsid w:val="00221F32"/>
    <w:rsid w:val="0025068A"/>
    <w:rsid w:val="00265A15"/>
    <w:rsid w:val="0026671C"/>
    <w:rsid w:val="002721D7"/>
    <w:rsid w:val="002A20C2"/>
    <w:rsid w:val="002B4035"/>
    <w:rsid w:val="002B4CBB"/>
    <w:rsid w:val="002D75AD"/>
    <w:rsid w:val="003042D9"/>
    <w:rsid w:val="00332487"/>
    <w:rsid w:val="00346453"/>
    <w:rsid w:val="003465CA"/>
    <w:rsid w:val="003634A4"/>
    <w:rsid w:val="003704FE"/>
    <w:rsid w:val="00377499"/>
    <w:rsid w:val="00385556"/>
    <w:rsid w:val="00385DD3"/>
    <w:rsid w:val="00391E4E"/>
    <w:rsid w:val="00396C95"/>
    <w:rsid w:val="003A3A44"/>
    <w:rsid w:val="003A75D3"/>
    <w:rsid w:val="003D6832"/>
    <w:rsid w:val="003E4528"/>
    <w:rsid w:val="003E5ED2"/>
    <w:rsid w:val="003F10B8"/>
    <w:rsid w:val="004063DD"/>
    <w:rsid w:val="00406801"/>
    <w:rsid w:val="004147FD"/>
    <w:rsid w:val="00420ABA"/>
    <w:rsid w:val="0044474C"/>
    <w:rsid w:val="004463CE"/>
    <w:rsid w:val="00451432"/>
    <w:rsid w:val="0045251F"/>
    <w:rsid w:val="00471E80"/>
    <w:rsid w:val="0049254F"/>
    <w:rsid w:val="00493FBB"/>
    <w:rsid w:val="004A1C7A"/>
    <w:rsid w:val="004B7490"/>
    <w:rsid w:val="004D3577"/>
    <w:rsid w:val="004E779E"/>
    <w:rsid w:val="00500AF2"/>
    <w:rsid w:val="0050389A"/>
    <w:rsid w:val="005163BB"/>
    <w:rsid w:val="00517F32"/>
    <w:rsid w:val="00550729"/>
    <w:rsid w:val="005510E4"/>
    <w:rsid w:val="005532A9"/>
    <w:rsid w:val="00557272"/>
    <w:rsid w:val="005615AA"/>
    <w:rsid w:val="0056684B"/>
    <w:rsid w:val="0057003C"/>
    <w:rsid w:val="00593B01"/>
    <w:rsid w:val="005C3403"/>
    <w:rsid w:val="005C4467"/>
    <w:rsid w:val="005C633A"/>
    <w:rsid w:val="005D4279"/>
    <w:rsid w:val="005E5B1E"/>
    <w:rsid w:val="005F0B9C"/>
    <w:rsid w:val="005F518F"/>
    <w:rsid w:val="005F6053"/>
    <w:rsid w:val="005F6D32"/>
    <w:rsid w:val="006061C5"/>
    <w:rsid w:val="006142B1"/>
    <w:rsid w:val="00635776"/>
    <w:rsid w:val="00655106"/>
    <w:rsid w:val="00655AC6"/>
    <w:rsid w:val="00655EED"/>
    <w:rsid w:val="006567D2"/>
    <w:rsid w:val="00663CEC"/>
    <w:rsid w:val="00666930"/>
    <w:rsid w:val="00667CD7"/>
    <w:rsid w:val="00682A41"/>
    <w:rsid w:val="006952CA"/>
    <w:rsid w:val="00695855"/>
    <w:rsid w:val="006A05B6"/>
    <w:rsid w:val="006B258D"/>
    <w:rsid w:val="006B35CB"/>
    <w:rsid w:val="006C43EF"/>
    <w:rsid w:val="006D4AE8"/>
    <w:rsid w:val="006E6D2A"/>
    <w:rsid w:val="006F73BB"/>
    <w:rsid w:val="0074575A"/>
    <w:rsid w:val="007465B1"/>
    <w:rsid w:val="0074728C"/>
    <w:rsid w:val="00750BC6"/>
    <w:rsid w:val="007551B5"/>
    <w:rsid w:val="00755CB6"/>
    <w:rsid w:val="00756783"/>
    <w:rsid w:val="00776C7E"/>
    <w:rsid w:val="007B2C8C"/>
    <w:rsid w:val="00816A88"/>
    <w:rsid w:val="0082407F"/>
    <w:rsid w:val="00830CA9"/>
    <w:rsid w:val="00832630"/>
    <w:rsid w:val="00835E8B"/>
    <w:rsid w:val="0083645C"/>
    <w:rsid w:val="008553FC"/>
    <w:rsid w:val="0086261B"/>
    <w:rsid w:val="00865883"/>
    <w:rsid w:val="00876920"/>
    <w:rsid w:val="008778AF"/>
    <w:rsid w:val="00886FFF"/>
    <w:rsid w:val="00887CFB"/>
    <w:rsid w:val="00892683"/>
    <w:rsid w:val="008940F8"/>
    <w:rsid w:val="00895922"/>
    <w:rsid w:val="008A25E0"/>
    <w:rsid w:val="008A6782"/>
    <w:rsid w:val="008B3753"/>
    <w:rsid w:val="008B4584"/>
    <w:rsid w:val="008B6CA3"/>
    <w:rsid w:val="008C18F5"/>
    <w:rsid w:val="008D400B"/>
    <w:rsid w:val="008D57D7"/>
    <w:rsid w:val="008D6870"/>
    <w:rsid w:val="008E557E"/>
    <w:rsid w:val="008E5DCD"/>
    <w:rsid w:val="008F4C7D"/>
    <w:rsid w:val="008F5052"/>
    <w:rsid w:val="008F690E"/>
    <w:rsid w:val="00913BCC"/>
    <w:rsid w:val="0091448E"/>
    <w:rsid w:val="00922113"/>
    <w:rsid w:val="00922C99"/>
    <w:rsid w:val="009244B7"/>
    <w:rsid w:val="00925AE9"/>
    <w:rsid w:val="00933963"/>
    <w:rsid w:val="00944DD7"/>
    <w:rsid w:val="00957D09"/>
    <w:rsid w:val="00963298"/>
    <w:rsid w:val="00976C87"/>
    <w:rsid w:val="009772C2"/>
    <w:rsid w:val="00980774"/>
    <w:rsid w:val="00984422"/>
    <w:rsid w:val="0099258F"/>
    <w:rsid w:val="009A42D8"/>
    <w:rsid w:val="009B118F"/>
    <w:rsid w:val="009B1E9A"/>
    <w:rsid w:val="009B2FE5"/>
    <w:rsid w:val="009C0EFD"/>
    <w:rsid w:val="009C37B7"/>
    <w:rsid w:val="009D223F"/>
    <w:rsid w:val="00A06CD8"/>
    <w:rsid w:val="00A1077B"/>
    <w:rsid w:val="00A16ECB"/>
    <w:rsid w:val="00A341D1"/>
    <w:rsid w:val="00A41850"/>
    <w:rsid w:val="00A8763C"/>
    <w:rsid w:val="00AC2163"/>
    <w:rsid w:val="00AC63A8"/>
    <w:rsid w:val="00AD5EAE"/>
    <w:rsid w:val="00AD7204"/>
    <w:rsid w:val="00AD748D"/>
    <w:rsid w:val="00AD7B04"/>
    <w:rsid w:val="00B029FB"/>
    <w:rsid w:val="00B24A40"/>
    <w:rsid w:val="00B2589F"/>
    <w:rsid w:val="00B271F3"/>
    <w:rsid w:val="00B40134"/>
    <w:rsid w:val="00B50F70"/>
    <w:rsid w:val="00B63C93"/>
    <w:rsid w:val="00B74727"/>
    <w:rsid w:val="00B83403"/>
    <w:rsid w:val="00B847BE"/>
    <w:rsid w:val="00B87EA6"/>
    <w:rsid w:val="00B906AF"/>
    <w:rsid w:val="00B91145"/>
    <w:rsid w:val="00B923BF"/>
    <w:rsid w:val="00B964C1"/>
    <w:rsid w:val="00BA509B"/>
    <w:rsid w:val="00BC4DEA"/>
    <w:rsid w:val="00BD47DE"/>
    <w:rsid w:val="00BE0DB0"/>
    <w:rsid w:val="00BF08E7"/>
    <w:rsid w:val="00BF35F9"/>
    <w:rsid w:val="00BF7065"/>
    <w:rsid w:val="00C10EF1"/>
    <w:rsid w:val="00C244ED"/>
    <w:rsid w:val="00C425FE"/>
    <w:rsid w:val="00C42FA6"/>
    <w:rsid w:val="00C44B56"/>
    <w:rsid w:val="00C4619E"/>
    <w:rsid w:val="00C652CE"/>
    <w:rsid w:val="00C72A30"/>
    <w:rsid w:val="00C76D43"/>
    <w:rsid w:val="00C77413"/>
    <w:rsid w:val="00CB2EEF"/>
    <w:rsid w:val="00CB724D"/>
    <w:rsid w:val="00CF1B97"/>
    <w:rsid w:val="00D16B76"/>
    <w:rsid w:val="00D245D6"/>
    <w:rsid w:val="00D3270C"/>
    <w:rsid w:val="00D56651"/>
    <w:rsid w:val="00D61628"/>
    <w:rsid w:val="00D65B75"/>
    <w:rsid w:val="00D73A02"/>
    <w:rsid w:val="00D9043E"/>
    <w:rsid w:val="00D90768"/>
    <w:rsid w:val="00D917E7"/>
    <w:rsid w:val="00D92D4A"/>
    <w:rsid w:val="00D92F68"/>
    <w:rsid w:val="00DA00B9"/>
    <w:rsid w:val="00DA6AE7"/>
    <w:rsid w:val="00DD4268"/>
    <w:rsid w:val="00DD63AB"/>
    <w:rsid w:val="00DF27D6"/>
    <w:rsid w:val="00DF2B7E"/>
    <w:rsid w:val="00E001C9"/>
    <w:rsid w:val="00E025CF"/>
    <w:rsid w:val="00E2019B"/>
    <w:rsid w:val="00E22D6F"/>
    <w:rsid w:val="00E23FDE"/>
    <w:rsid w:val="00E34F94"/>
    <w:rsid w:val="00E4394A"/>
    <w:rsid w:val="00E47286"/>
    <w:rsid w:val="00E56438"/>
    <w:rsid w:val="00E56E5F"/>
    <w:rsid w:val="00E57BAC"/>
    <w:rsid w:val="00E66049"/>
    <w:rsid w:val="00E7425A"/>
    <w:rsid w:val="00E913B7"/>
    <w:rsid w:val="00E951A6"/>
    <w:rsid w:val="00EA1E44"/>
    <w:rsid w:val="00EA2177"/>
    <w:rsid w:val="00EA3934"/>
    <w:rsid w:val="00EA3CD1"/>
    <w:rsid w:val="00EB2216"/>
    <w:rsid w:val="00EB2658"/>
    <w:rsid w:val="00EC064B"/>
    <w:rsid w:val="00EC2270"/>
    <w:rsid w:val="00EC7115"/>
    <w:rsid w:val="00ED3BC2"/>
    <w:rsid w:val="00ED470A"/>
    <w:rsid w:val="00ED4C52"/>
    <w:rsid w:val="00EE451D"/>
    <w:rsid w:val="00EF4C41"/>
    <w:rsid w:val="00F01B14"/>
    <w:rsid w:val="00F06734"/>
    <w:rsid w:val="00F07C78"/>
    <w:rsid w:val="00F149C3"/>
    <w:rsid w:val="00F20FCF"/>
    <w:rsid w:val="00F415BD"/>
    <w:rsid w:val="00F52012"/>
    <w:rsid w:val="00F569CD"/>
    <w:rsid w:val="00F57EA1"/>
    <w:rsid w:val="00F60467"/>
    <w:rsid w:val="00F622A9"/>
    <w:rsid w:val="00F75AFE"/>
    <w:rsid w:val="00F806AE"/>
    <w:rsid w:val="00F840CF"/>
    <w:rsid w:val="00FA520F"/>
    <w:rsid w:val="00FD337D"/>
    <w:rsid w:val="00FF5A56"/>
    <w:rsid w:val="00FF5F9B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23BCA"/>
  <w15:docId w15:val="{89B6C687-5085-4A73-9981-BE29B39E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03C"/>
    <w:pPr>
      <w:tabs>
        <w:tab w:val="left" w:pos="3969"/>
      </w:tabs>
      <w:spacing w:after="60"/>
    </w:pPr>
    <w:rPr>
      <w:rFonts w:ascii="Arial" w:hAnsi="Arial"/>
      <w:lang w:eastAsia="en-US"/>
    </w:rPr>
  </w:style>
  <w:style w:type="paragraph" w:styleId="Heading1">
    <w:name w:val="heading 1"/>
    <w:next w:val="Heading2"/>
    <w:link w:val="Heading1Char"/>
    <w:qFormat/>
    <w:rsid w:val="0057003C"/>
    <w:pPr>
      <w:keepNext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7655"/>
      </w:tabs>
      <w:spacing w:after="600"/>
      <w:outlineLvl w:val="0"/>
    </w:pPr>
    <w:rPr>
      <w:rFonts w:ascii="Arial" w:hAnsi="Arial"/>
      <w:b/>
      <w:caps/>
      <w:lang w:eastAsia="en-US"/>
    </w:rPr>
  </w:style>
  <w:style w:type="paragraph" w:styleId="Heading2">
    <w:name w:val="heading 2"/>
    <w:next w:val="Normal"/>
    <w:qFormat/>
    <w:rsid w:val="0057003C"/>
    <w:pPr>
      <w:keepNext/>
      <w:numPr>
        <w:ilvl w:val="1"/>
        <w:numId w:val="6"/>
      </w:numPr>
      <w:pBdr>
        <w:bottom w:val="single" w:sz="6" w:space="1" w:color="auto"/>
      </w:pBdr>
      <w:spacing w:before="240" w:after="240"/>
      <w:outlineLvl w:val="1"/>
    </w:pPr>
    <w:rPr>
      <w:rFonts w:ascii="Arial" w:hAnsi="Arial"/>
      <w:b/>
      <w:caps/>
      <w:lang w:eastAsia="en-US"/>
    </w:rPr>
  </w:style>
  <w:style w:type="paragraph" w:styleId="Heading3">
    <w:name w:val="heading 3"/>
    <w:qFormat/>
    <w:rsid w:val="0057003C"/>
    <w:pPr>
      <w:keepNext/>
      <w:numPr>
        <w:ilvl w:val="2"/>
        <w:numId w:val="6"/>
      </w:numPr>
      <w:spacing w:before="120" w:after="120"/>
      <w:outlineLvl w:val="2"/>
    </w:pPr>
    <w:rPr>
      <w:rFonts w:ascii="Arial" w:hAnsi="Arial"/>
      <w:b/>
      <w:caps/>
      <w:snapToGrid w:val="0"/>
      <w:lang w:eastAsia="en-US"/>
    </w:rPr>
  </w:style>
  <w:style w:type="paragraph" w:styleId="Heading4">
    <w:name w:val="heading 4"/>
    <w:next w:val="Normal"/>
    <w:qFormat/>
    <w:rsid w:val="0057003C"/>
    <w:pPr>
      <w:keepNext/>
      <w:tabs>
        <w:tab w:val="left" w:pos="567"/>
        <w:tab w:val="left" w:pos="3969"/>
      </w:tabs>
      <w:spacing w:after="20"/>
      <w:outlineLvl w:val="3"/>
    </w:pPr>
    <w:rPr>
      <w:rFonts w:ascii="Arial" w:hAnsi="Arial"/>
      <w:b/>
      <w:lang w:eastAsia="en-US"/>
    </w:rPr>
  </w:style>
  <w:style w:type="paragraph" w:styleId="Heading5">
    <w:name w:val="heading 5"/>
    <w:basedOn w:val="Normal"/>
    <w:next w:val="Normal"/>
    <w:qFormat/>
    <w:rsid w:val="0057003C"/>
    <w:pPr>
      <w:numPr>
        <w:ilvl w:val="4"/>
        <w:numId w:val="6"/>
      </w:numPr>
      <w:spacing w:before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7003C"/>
    <w:pPr>
      <w:numPr>
        <w:ilvl w:val="5"/>
        <w:numId w:val="6"/>
      </w:num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7003C"/>
    <w:pPr>
      <w:numPr>
        <w:ilvl w:val="6"/>
        <w:numId w:val="6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rsid w:val="0057003C"/>
    <w:pPr>
      <w:numPr>
        <w:ilvl w:val="7"/>
        <w:numId w:val="6"/>
      </w:num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7003C"/>
    <w:pPr>
      <w:numPr>
        <w:ilvl w:val="8"/>
        <w:numId w:val="6"/>
      </w:numPr>
      <w:spacing w:before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57003C"/>
    <w:pPr>
      <w:tabs>
        <w:tab w:val="center" w:pos="4536"/>
        <w:tab w:val="right" w:pos="9072"/>
      </w:tabs>
    </w:pPr>
    <w:rPr>
      <w:rFonts w:ascii="Arial" w:hAnsi="Arial"/>
      <w:i/>
      <w:sz w:val="16"/>
      <w:szCs w:val="16"/>
      <w:lang w:eastAsia="en-US"/>
    </w:rPr>
  </w:style>
  <w:style w:type="paragraph" w:styleId="Header">
    <w:name w:val="header"/>
    <w:rsid w:val="0057003C"/>
    <w:pPr>
      <w:pBdr>
        <w:bottom w:val="single" w:sz="6" w:space="4" w:color="auto"/>
      </w:pBdr>
      <w:tabs>
        <w:tab w:val="right" w:pos="9072"/>
      </w:tabs>
      <w:spacing w:after="200"/>
    </w:pPr>
    <w:rPr>
      <w:rFonts w:ascii="Arial" w:hAnsi="Arial"/>
      <w:b/>
      <w:i/>
      <w:lang w:eastAsia="en-US"/>
    </w:rPr>
  </w:style>
  <w:style w:type="paragraph" w:styleId="NormalIndent">
    <w:name w:val="Normal Indent"/>
    <w:rsid w:val="0057003C"/>
    <w:pPr>
      <w:numPr>
        <w:numId w:val="5"/>
      </w:numPr>
      <w:tabs>
        <w:tab w:val="left" w:pos="210"/>
        <w:tab w:val="left" w:pos="3969"/>
      </w:tabs>
      <w:spacing w:after="60"/>
    </w:pPr>
    <w:rPr>
      <w:rFonts w:ascii="Arial" w:hAnsi="Arial"/>
      <w:lang w:eastAsia="en-US"/>
    </w:rPr>
  </w:style>
  <w:style w:type="paragraph" w:customStyle="1" w:styleId="Tabletext">
    <w:name w:val="Table text"/>
    <w:rsid w:val="0057003C"/>
    <w:rPr>
      <w:rFonts w:ascii="Arial" w:hAnsi="Arial"/>
      <w:lang w:eastAsia="en-US"/>
    </w:rPr>
  </w:style>
  <w:style w:type="paragraph" w:customStyle="1" w:styleId="Tabletitle">
    <w:name w:val="Table title"/>
    <w:rsid w:val="0057003C"/>
    <w:rPr>
      <w:rFonts w:ascii="Arial" w:hAnsi="Arial"/>
      <w:b/>
      <w:lang w:eastAsia="en-US"/>
    </w:rPr>
  </w:style>
  <w:style w:type="paragraph" w:customStyle="1" w:styleId="Tableindent">
    <w:name w:val="Table indent"/>
    <w:rsid w:val="0057003C"/>
    <w:pPr>
      <w:numPr>
        <w:numId w:val="4"/>
      </w:numPr>
      <w:tabs>
        <w:tab w:val="left" w:pos="85"/>
      </w:tabs>
    </w:pPr>
    <w:rPr>
      <w:rFonts w:ascii="Arial" w:hAnsi="Arial"/>
      <w:lang w:eastAsia="en-US"/>
    </w:rPr>
  </w:style>
  <w:style w:type="paragraph" w:customStyle="1" w:styleId="NormalIndent2">
    <w:name w:val="Normal Indent 2"/>
    <w:rsid w:val="0057003C"/>
    <w:pPr>
      <w:numPr>
        <w:numId w:val="3"/>
      </w:numPr>
      <w:tabs>
        <w:tab w:val="left" w:pos="420"/>
        <w:tab w:val="left" w:pos="3969"/>
      </w:tabs>
      <w:spacing w:after="60"/>
    </w:pPr>
    <w:rPr>
      <w:rFonts w:ascii="Arial" w:hAnsi="Arial"/>
      <w:lang w:eastAsia="en-US"/>
    </w:rPr>
  </w:style>
  <w:style w:type="paragraph" w:customStyle="1" w:styleId="NormalIndent3">
    <w:name w:val="Normal Indent 3"/>
    <w:rsid w:val="0057003C"/>
    <w:pPr>
      <w:numPr>
        <w:numId w:val="2"/>
      </w:numPr>
      <w:tabs>
        <w:tab w:val="left" w:pos="420"/>
      </w:tabs>
      <w:spacing w:after="60"/>
    </w:pPr>
    <w:rPr>
      <w:rFonts w:ascii="Arial" w:hAnsi="Arial"/>
      <w:lang w:eastAsia="en-US"/>
    </w:rPr>
  </w:style>
  <w:style w:type="character" w:styleId="Hyperlink">
    <w:name w:val="Hyperlink"/>
    <w:rsid w:val="0057003C"/>
    <w:rPr>
      <w:color w:val="0000FF"/>
      <w:u w:val="none"/>
      <w:bdr w:val="none" w:sz="0" w:space="0" w:color="auto"/>
    </w:rPr>
  </w:style>
  <w:style w:type="paragraph" w:customStyle="1" w:styleId="Guidancetabletext">
    <w:name w:val="Guidance table text"/>
    <w:basedOn w:val="Instructions"/>
    <w:rsid w:val="005700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szCs w:val="16"/>
    </w:rPr>
  </w:style>
  <w:style w:type="character" w:customStyle="1" w:styleId="Bold">
    <w:name w:val="Bold"/>
    <w:rsid w:val="0057003C"/>
    <w:rPr>
      <w:b/>
      <w:bCs/>
    </w:rPr>
  </w:style>
  <w:style w:type="character" w:customStyle="1" w:styleId="Italic">
    <w:name w:val="Italic"/>
    <w:rsid w:val="0057003C"/>
    <w:rPr>
      <w:i/>
      <w:iCs/>
    </w:rPr>
  </w:style>
  <w:style w:type="character" w:customStyle="1" w:styleId="Symbol">
    <w:name w:val="Symbol"/>
    <w:rsid w:val="0057003C"/>
    <w:rPr>
      <w:rFonts w:ascii="Symbol" w:hAnsi="Symbol"/>
    </w:rPr>
  </w:style>
  <w:style w:type="paragraph" w:customStyle="1" w:styleId="Instructions">
    <w:name w:val="Instructions"/>
    <w:basedOn w:val="Normal"/>
    <w:rsid w:val="0057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20" w:lineRule="exact"/>
    </w:pPr>
    <w:rPr>
      <w:vanish/>
      <w:color w:val="008000"/>
      <w:sz w:val="16"/>
    </w:rPr>
  </w:style>
  <w:style w:type="paragraph" w:customStyle="1" w:styleId="Instructionsindent">
    <w:name w:val="Instructions indent"/>
    <w:rsid w:val="0057003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  <w:spacing w:after="60" w:line="220" w:lineRule="exact"/>
      <w:ind w:left="357" w:hanging="357"/>
    </w:pPr>
    <w:rPr>
      <w:rFonts w:ascii="Arial" w:hAnsi="Arial"/>
      <w:vanish/>
      <w:color w:val="008000"/>
      <w:sz w:val="16"/>
      <w:szCs w:val="16"/>
      <w:lang w:eastAsia="en-US"/>
    </w:rPr>
  </w:style>
  <w:style w:type="table" w:customStyle="1" w:styleId="NATSPECTable">
    <w:name w:val="NATSPEC Table"/>
    <w:basedOn w:val="TableNormal"/>
    <w:rsid w:val="0057003C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40" w:type="dxa"/>
      </w:tblCellMar>
    </w:tblPr>
  </w:style>
  <w:style w:type="character" w:styleId="PageNumber">
    <w:name w:val="page number"/>
    <w:rsid w:val="0057003C"/>
  </w:style>
  <w:style w:type="paragraph" w:customStyle="1" w:styleId="Tableindent2">
    <w:name w:val="Table indent 2"/>
    <w:rsid w:val="0057003C"/>
    <w:pPr>
      <w:numPr>
        <w:numId w:val="7"/>
      </w:numPr>
      <w:tabs>
        <w:tab w:val="left" w:pos="284"/>
      </w:tabs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rsid w:val="0057003C"/>
    <w:pPr>
      <w:tabs>
        <w:tab w:val="clear" w:pos="3969"/>
      </w:tabs>
    </w:pPr>
    <w:rPr>
      <w:b/>
    </w:rPr>
  </w:style>
  <w:style w:type="paragraph" w:styleId="TOC2">
    <w:name w:val="toc 2"/>
    <w:basedOn w:val="Normal"/>
    <w:next w:val="Normal"/>
    <w:autoRedefine/>
    <w:semiHidden/>
    <w:rsid w:val="0057003C"/>
    <w:pPr>
      <w:tabs>
        <w:tab w:val="clear" w:pos="3969"/>
      </w:tabs>
      <w:ind w:left="200"/>
    </w:pPr>
    <w:rPr>
      <w:b/>
    </w:rPr>
  </w:style>
  <w:style w:type="paragraph" w:customStyle="1" w:styleId="Instructionsindent2">
    <w:name w:val="Instructions indent 2"/>
    <w:rsid w:val="0057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14"/>
      </w:tabs>
      <w:spacing w:after="60" w:line="220" w:lineRule="exact"/>
      <w:ind w:left="714" w:hanging="714"/>
    </w:pPr>
    <w:rPr>
      <w:rFonts w:ascii="Arial" w:hAnsi="Arial"/>
      <w:vanish/>
      <w:color w:val="008000"/>
      <w:sz w:val="16"/>
      <w:szCs w:val="16"/>
      <w:lang w:eastAsia="en-US"/>
    </w:rPr>
  </w:style>
  <w:style w:type="paragraph" w:customStyle="1" w:styleId="Prompt">
    <w:name w:val="Prompt"/>
    <w:basedOn w:val="Normal"/>
    <w:link w:val="PromptChar"/>
    <w:rsid w:val="0057003C"/>
    <w:rPr>
      <w:color w:val="993300"/>
    </w:rPr>
  </w:style>
  <w:style w:type="paragraph" w:customStyle="1" w:styleId="Promptindent">
    <w:name w:val="Prompt indent"/>
    <w:basedOn w:val="NormalIndent"/>
    <w:rsid w:val="0057003C"/>
    <w:pPr>
      <w:numPr>
        <w:numId w:val="9"/>
      </w:numPr>
    </w:pPr>
    <w:rPr>
      <w:color w:val="993300"/>
    </w:rPr>
  </w:style>
  <w:style w:type="paragraph" w:customStyle="1" w:styleId="Promptindent2">
    <w:name w:val="Prompt indent 2"/>
    <w:basedOn w:val="NormalIndent2"/>
    <w:rsid w:val="0057003C"/>
    <w:pPr>
      <w:numPr>
        <w:numId w:val="10"/>
      </w:numPr>
    </w:pPr>
    <w:rPr>
      <w:color w:val="993300"/>
    </w:rPr>
  </w:style>
  <w:style w:type="paragraph" w:customStyle="1" w:styleId="Standard1">
    <w:name w:val="Standard 1"/>
    <w:rsid w:val="0057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985"/>
        <w:tab w:val="left" w:pos="2835"/>
      </w:tabs>
      <w:ind w:left="2835" w:hanging="2835"/>
    </w:pPr>
    <w:rPr>
      <w:rFonts w:ascii="Arial" w:hAnsi="Arial"/>
      <w:vanish/>
      <w:color w:val="008000"/>
      <w:sz w:val="16"/>
      <w:szCs w:val="16"/>
      <w:lang w:eastAsia="en-US"/>
    </w:rPr>
  </w:style>
  <w:style w:type="paragraph" w:customStyle="1" w:styleId="Standard2">
    <w:name w:val="Standard 2"/>
    <w:basedOn w:val="Standard1"/>
    <w:rsid w:val="0057003C"/>
    <w:pPr>
      <w:tabs>
        <w:tab w:val="clear" w:pos="2835"/>
        <w:tab w:val="left" w:pos="3119"/>
      </w:tabs>
      <w:ind w:left="3119" w:hanging="3119"/>
    </w:pPr>
  </w:style>
  <w:style w:type="paragraph" w:customStyle="1" w:styleId="OptionalHeading3">
    <w:name w:val="Optional Heading 3"/>
    <w:basedOn w:val="Heading3"/>
    <w:qFormat/>
    <w:rsid w:val="0057003C"/>
    <w:pPr>
      <w:numPr>
        <w:ilvl w:val="0"/>
        <w:numId w:val="0"/>
      </w:num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Heading4">
    <w:name w:val="Optional Heading 4"/>
    <w:basedOn w:val="Heading4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">
    <w:name w:val="Optional Normal"/>
    <w:basedOn w:val="Normal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NormalIndent">
    <w:name w:val="Optional Normal Indent"/>
    <w:rsid w:val="0057003C"/>
    <w:pPr>
      <w:numPr>
        <w:numId w:val="24"/>
      </w:numPr>
      <w:shd w:val="clear" w:color="auto" w:fill="D9D9D9"/>
      <w:tabs>
        <w:tab w:val="left" w:pos="210"/>
      </w:tabs>
      <w:spacing w:after="60"/>
    </w:pPr>
    <w:rPr>
      <w:rFonts w:ascii="Calibri" w:hAnsi="Calibri"/>
      <w:vanish/>
      <w:color w:val="365F91"/>
      <w:lang w:eastAsia="en-US"/>
    </w:rPr>
  </w:style>
  <w:style w:type="paragraph" w:customStyle="1" w:styleId="OptionalTabletext">
    <w:name w:val="Optional Table text"/>
    <w:basedOn w:val="Tabletext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Tabletitle">
    <w:name w:val="Optional Table title"/>
    <w:basedOn w:val="Tabletitle"/>
    <w:qFormat/>
    <w:rsid w:val="0057003C"/>
    <w:pPr>
      <w:shd w:val="clear" w:color="auto" w:fill="D9D9D9"/>
    </w:pPr>
    <w:rPr>
      <w:rFonts w:ascii="Calibri" w:hAnsi="Calibri"/>
      <w:vanish/>
      <w:color w:val="365F91"/>
    </w:rPr>
  </w:style>
  <w:style w:type="paragraph" w:customStyle="1" w:styleId="OptionalPromptindent">
    <w:name w:val="Optional Prompt indent"/>
    <w:basedOn w:val="Promptindent"/>
    <w:rsid w:val="0057003C"/>
    <w:pPr>
      <w:numPr>
        <w:numId w:val="0"/>
      </w:numPr>
      <w:shd w:val="clear" w:color="auto" w:fill="D9D9D9"/>
    </w:pPr>
    <w:rPr>
      <w:rFonts w:ascii="Calibri" w:hAnsi="Calibri"/>
      <w:vanish/>
      <w:color w:val="17365D"/>
    </w:rPr>
  </w:style>
  <w:style w:type="paragraph" w:customStyle="1" w:styleId="OptionalNormalIndent2">
    <w:name w:val="Optional Normal Indent 2"/>
    <w:basedOn w:val="NormalIndent2"/>
    <w:qFormat/>
    <w:rsid w:val="0057003C"/>
    <w:pPr>
      <w:numPr>
        <w:numId w:val="0"/>
      </w:numPr>
      <w:shd w:val="clear" w:color="auto" w:fill="D9D9D9"/>
    </w:pPr>
    <w:rPr>
      <w:rFonts w:ascii="Calibri" w:hAnsi="Calibri"/>
      <w:vanish/>
      <w:color w:val="365F95"/>
      <w:shd w:val="pct15" w:color="auto" w:fill="FFFFFF"/>
    </w:rPr>
  </w:style>
  <w:style w:type="paragraph" w:customStyle="1" w:styleId="InstructionsHeading4">
    <w:name w:val="Instructions Heading 4"/>
    <w:basedOn w:val="Instructions"/>
    <w:next w:val="Instructions"/>
    <w:qFormat/>
    <w:rsid w:val="005C3403"/>
    <w:rPr>
      <w:b/>
    </w:rPr>
  </w:style>
  <w:style w:type="character" w:customStyle="1" w:styleId="PromptChar">
    <w:name w:val="Prompt Char"/>
    <w:link w:val="Prompt"/>
    <w:rsid w:val="00B87EA6"/>
    <w:rPr>
      <w:rFonts w:ascii="Arial" w:hAnsi="Arial"/>
      <w:color w:val="99330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D2155"/>
    <w:rPr>
      <w:color w:val="808080"/>
    </w:rPr>
  </w:style>
  <w:style w:type="paragraph" w:styleId="BalloonText">
    <w:name w:val="Balloon Text"/>
    <w:basedOn w:val="Normal"/>
    <w:link w:val="BalloonTextChar"/>
    <w:rsid w:val="000D21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15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-Item">
    <w:name w:val="Table-Item"/>
    <w:uiPriority w:val="99"/>
    <w:rsid w:val="006A05B6"/>
    <w:rPr>
      <w:rFonts w:asciiTheme="minorHAnsi" w:eastAsiaTheme="minorEastAsia" w:hAnsiTheme="minorHAnsi" w:cstheme="minorBidi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ghtgrey">
    <w:name w:val="light grey"/>
    <w:basedOn w:val="LightShading"/>
    <w:uiPriority w:val="99"/>
    <w:rsid w:val="006A05B6"/>
    <w:rPr>
      <w:lang w:val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6A05B6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Yellow">
    <w:name w:val="tableYellow"/>
    <w:basedOn w:val="TableNormal"/>
    <w:uiPriority w:val="99"/>
    <w:rsid w:val="006A05B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99"/>
    </w:tcPr>
    <w:tblStylePr w:type="firstRow">
      <w:tblPr/>
      <w:tcPr>
        <w:shd w:val="clear" w:color="auto" w:fill="FFCC00"/>
      </w:tcPr>
    </w:tblStylePr>
  </w:style>
  <w:style w:type="table" w:customStyle="1" w:styleId="olasummarytable">
    <w:name w:val="ola_summary_table"/>
    <w:basedOn w:val="TableNormal"/>
    <w:uiPriority w:val="99"/>
    <w:rsid w:val="006A05B6"/>
    <w:rPr>
      <w:rFonts w:asciiTheme="minorHAnsi" w:eastAsiaTheme="minorHAnsi" w:hAnsiTheme="minorHAnsi" w:cstheme="minorBidi"/>
      <w:sz w:val="22"/>
      <w:szCs w:val="22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9CE1F7"/>
    </w:tcPr>
  </w:style>
  <w:style w:type="paragraph" w:customStyle="1" w:styleId="ScheduleL2">
    <w:name w:val="Schedule L2"/>
    <w:basedOn w:val="Normal"/>
    <w:next w:val="Normal"/>
    <w:rsid w:val="006A05B6"/>
    <w:pPr>
      <w:keepNext/>
      <w:numPr>
        <w:ilvl w:val="1"/>
        <w:numId w:val="36"/>
      </w:numPr>
      <w:spacing w:before="280" w:after="140" w:line="280" w:lineRule="atLeast"/>
      <w:outlineLvl w:val="1"/>
    </w:pPr>
    <w:rPr>
      <w:spacing w:val="-10"/>
      <w:w w:val="95"/>
      <w:sz w:val="32"/>
      <w:lang w:eastAsia="zh-CN"/>
    </w:rPr>
  </w:style>
  <w:style w:type="numbering" w:customStyle="1" w:styleId="Clause">
    <w:name w:val="Clause"/>
    <w:uiPriority w:val="99"/>
    <w:rsid w:val="006A05B6"/>
    <w:pPr>
      <w:numPr>
        <w:numId w:val="34"/>
      </w:numPr>
    </w:pPr>
  </w:style>
  <w:style w:type="paragraph" w:customStyle="1" w:styleId="DefinitionL1">
    <w:name w:val="Definition L1"/>
    <w:basedOn w:val="Normal"/>
    <w:next w:val="Normal"/>
    <w:rsid w:val="006A05B6"/>
    <w:pPr>
      <w:numPr>
        <w:numId w:val="35"/>
      </w:numPr>
      <w:spacing w:after="140" w:line="280" w:lineRule="atLeast"/>
      <w:outlineLvl w:val="0"/>
    </w:pPr>
    <w:rPr>
      <w:rFonts w:ascii="Times New Roman" w:hAnsi="Times New Roman"/>
      <w:lang w:eastAsia="zh-CN"/>
    </w:rPr>
  </w:style>
  <w:style w:type="paragraph" w:customStyle="1" w:styleId="DefinitionL2">
    <w:name w:val="Definition L2"/>
    <w:basedOn w:val="Normal"/>
    <w:next w:val="Normal"/>
    <w:rsid w:val="006A05B6"/>
    <w:pPr>
      <w:numPr>
        <w:ilvl w:val="1"/>
        <w:numId w:val="35"/>
      </w:numPr>
      <w:spacing w:after="140" w:line="280" w:lineRule="atLeast"/>
      <w:outlineLvl w:val="1"/>
    </w:pPr>
    <w:rPr>
      <w:rFonts w:ascii="Times New Roman" w:hAnsi="Times New Roman"/>
      <w:lang w:eastAsia="zh-CN"/>
    </w:rPr>
  </w:style>
  <w:style w:type="paragraph" w:customStyle="1" w:styleId="DefinitionL3">
    <w:name w:val="Definition L3"/>
    <w:basedOn w:val="Normal"/>
    <w:next w:val="Normal"/>
    <w:rsid w:val="006A05B6"/>
    <w:pPr>
      <w:numPr>
        <w:ilvl w:val="2"/>
        <w:numId w:val="35"/>
      </w:numPr>
      <w:spacing w:after="140" w:line="280" w:lineRule="atLeast"/>
      <w:outlineLvl w:val="2"/>
    </w:pPr>
    <w:rPr>
      <w:rFonts w:ascii="Times New Roman" w:hAnsi="Times New Roman"/>
      <w:lang w:eastAsia="zh-CN"/>
    </w:rPr>
  </w:style>
  <w:style w:type="paragraph" w:customStyle="1" w:styleId="DefinitionL4">
    <w:name w:val="Definition L4"/>
    <w:basedOn w:val="Normal"/>
    <w:next w:val="Normal"/>
    <w:rsid w:val="006A05B6"/>
    <w:pPr>
      <w:numPr>
        <w:ilvl w:val="3"/>
        <w:numId w:val="35"/>
      </w:numPr>
      <w:spacing w:after="140" w:line="280" w:lineRule="atLeast"/>
      <w:outlineLvl w:val="3"/>
    </w:pPr>
    <w:rPr>
      <w:rFonts w:ascii="Times New Roman" w:hAnsi="Times New Roman"/>
      <w:lang w:eastAsia="zh-CN"/>
    </w:rPr>
  </w:style>
  <w:style w:type="numbering" w:customStyle="1" w:styleId="Schedule">
    <w:name w:val="Schedule"/>
    <w:uiPriority w:val="99"/>
    <w:rsid w:val="006A05B6"/>
    <w:pPr>
      <w:numPr>
        <w:numId w:val="36"/>
      </w:numPr>
    </w:pPr>
  </w:style>
  <w:style w:type="numbering" w:customStyle="1" w:styleId="Warranty">
    <w:name w:val="Warranty"/>
    <w:uiPriority w:val="99"/>
    <w:rsid w:val="006A05B6"/>
    <w:pPr>
      <w:numPr>
        <w:numId w:val="37"/>
      </w:numPr>
    </w:pPr>
  </w:style>
  <w:style w:type="numbering" w:customStyle="1" w:styleId="headinglist">
    <w:name w:val="heading list"/>
    <w:uiPriority w:val="99"/>
    <w:rsid w:val="006A05B6"/>
    <w:pPr>
      <w:numPr>
        <w:numId w:val="38"/>
      </w:numPr>
    </w:pPr>
  </w:style>
  <w:style w:type="numbering" w:customStyle="1" w:styleId="indexlist">
    <w:name w:val="index list"/>
    <w:uiPriority w:val="99"/>
    <w:rsid w:val="006A05B6"/>
    <w:pPr>
      <w:numPr>
        <w:numId w:val="39"/>
      </w:numPr>
    </w:pPr>
  </w:style>
  <w:style w:type="numbering" w:customStyle="1" w:styleId="unumberedlist">
    <w:name w:val="unumbered list"/>
    <w:uiPriority w:val="99"/>
    <w:rsid w:val="006A05B6"/>
    <w:pPr>
      <w:numPr>
        <w:numId w:val="40"/>
      </w:numPr>
    </w:pPr>
  </w:style>
  <w:style w:type="character" w:customStyle="1" w:styleId="delete">
    <w:name w:val="delete"/>
    <w:basedOn w:val="DefaultParagraphFont"/>
    <w:uiPriority w:val="1"/>
    <w:qFormat/>
    <w:rsid w:val="004463CE"/>
    <w:rPr>
      <w:bdr w:val="none" w:sz="0" w:space="0" w:color="auto"/>
      <w:shd w:val="clear" w:color="auto" w:fill="FFFF00"/>
    </w:rPr>
  </w:style>
  <w:style w:type="character" w:customStyle="1" w:styleId="insert">
    <w:name w:val="insert"/>
    <w:basedOn w:val="DefaultParagraphFont"/>
    <w:uiPriority w:val="1"/>
    <w:qFormat/>
    <w:rsid w:val="004463CE"/>
    <w:rPr>
      <w:bdr w:val="none" w:sz="0" w:space="0" w:color="auto"/>
      <w:shd w:val="clear" w:color="auto" w:fill="FFFF00"/>
    </w:rPr>
  </w:style>
  <w:style w:type="character" w:customStyle="1" w:styleId="Heading1Char">
    <w:name w:val="Heading 1 Char"/>
    <w:basedOn w:val="DefaultParagraphFont"/>
    <w:link w:val="Heading1"/>
    <w:rsid w:val="00557272"/>
    <w:rPr>
      <w:rFonts w:ascii="Arial" w:hAnsi="Arial"/>
      <w:b/>
      <w:caps/>
      <w:lang w:eastAsia="en-US"/>
    </w:rPr>
  </w:style>
  <w:style w:type="character" w:customStyle="1" w:styleId="FooterChar">
    <w:name w:val="Footer Char"/>
    <w:basedOn w:val="DefaultParagraphFont"/>
    <w:link w:val="Footer"/>
    <w:rsid w:val="00557272"/>
    <w:rPr>
      <w:rFonts w:ascii="Arial" w:hAnsi="Arial"/>
      <w:i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ick@sellickconsultants.com.au" TargetMode="Externa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Workspace\psproject-natspec-authoring\ps-publisher\WEB-INF\template\natspec\psml\worksection\export\common\natsp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ECDE4F6EA497FB26583C3D354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FF40-1C9E-429A-BEED-B72786BB63DF}"/>
      </w:docPartPr>
      <w:docPartBody>
        <w:p w:rsidR="00E862B3" w:rsidRDefault="00925E69">
          <w:r w:rsidRPr="00D90C48"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natspec</Template>
  <TotalTime>9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http://acumen.architecture.com.au/</vt:lpwstr>
      </vt:variant>
      <vt:variant>
        <vt:lpwstr/>
      </vt:variant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http://www.natspec.com.au/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Archibald</cp:lastModifiedBy>
  <cp:revision>9</cp:revision>
  <cp:lastPrinted>2015-05-04T23:18:00Z</cp:lastPrinted>
  <dcterms:created xsi:type="dcterms:W3CDTF">2015-03-20T04:27:00Z</dcterms:created>
  <dcterms:modified xsi:type="dcterms:W3CDTF">2021-11-28T23:11:00Z</dcterms:modified>
  <cp:category>GENERAL</cp:category>
</cp:coreProperties>
</file>